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7CC" w:rsidRPr="002337CC" w:rsidRDefault="002337CC" w:rsidP="002337CC">
      <w:pPr>
        <w:jc w:val="both"/>
        <w:rPr>
          <w:sz w:val="24"/>
          <w:szCs w:val="24"/>
        </w:rPr>
      </w:pPr>
      <w:r w:rsidRPr="002337CC">
        <w:rPr>
          <w:sz w:val="24"/>
          <w:szCs w:val="24"/>
        </w:rPr>
        <w:t>Notas:</w:t>
      </w:r>
    </w:p>
    <w:p w:rsidR="002337CC" w:rsidRPr="002337CC" w:rsidRDefault="002337CC" w:rsidP="002337CC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(1) </w:t>
      </w:r>
      <w:r w:rsidRPr="002337CC">
        <w:rPr>
          <w:sz w:val="24"/>
          <w:szCs w:val="24"/>
        </w:rPr>
        <w:t>Esta</w:t>
      </w:r>
      <w:proofErr w:type="gramEnd"/>
      <w:r w:rsidRPr="002337CC">
        <w:rPr>
          <w:sz w:val="24"/>
          <w:szCs w:val="24"/>
        </w:rPr>
        <w:t xml:space="preserve"> coluna indica a ordem em que são </w:t>
      </w:r>
      <w:r w:rsidRPr="002337CC">
        <w:rPr>
          <w:sz w:val="24"/>
          <w:szCs w:val="24"/>
        </w:rPr>
        <w:t xml:space="preserve">individualizadas as mercadorias compreendidas </w:t>
      </w:r>
      <w:r w:rsidRPr="002337CC">
        <w:rPr>
          <w:sz w:val="24"/>
          <w:szCs w:val="24"/>
        </w:rPr>
        <w:t xml:space="preserve">neste certificado. </w:t>
      </w:r>
      <w:r w:rsidRPr="002337CC">
        <w:rPr>
          <w:sz w:val="24"/>
          <w:szCs w:val="24"/>
        </w:rPr>
        <w:t xml:space="preserve">Caso seja insuficiente, deve-se </w:t>
      </w:r>
      <w:r w:rsidRPr="002337CC">
        <w:rPr>
          <w:sz w:val="24"/>
          <w:szCs w:val="24"/>
        </w:rPr>
        <w:t>continuar a numeração das mercadorias em outro exemplar.</w:t>
      </w:r>
    </w:p>
    <w:p w:rsidR="002337CC" w:rsidRPr="002337CC" w:rsidRDefault="002337CC" w:rsidP="002337CC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(2) </w:t>
      </w:r>
      <w:r w:rsidRPr="002337CC">
        <w:rPr>
          <w:sz w:val="24"/>
          <w:szCs w:val="24"/>
        </w:rPr>
        <w:t>Nesta</w:t>
      </w:r>
      <w:proofErr w:type="gramEnd"/>
      <w:r w:rsidRPr="002337CC">
        <w:rPr>
          <w:sz w:val="24"/>
          <w:szCs w:val="24"/>
        </w:rPr>
        <w:t xml:space="preserve"> coluna deve-se identificar a</w:t>
      </w:r>
      <w:r w:rsidRPr="002337CC">
        <w:rPr>
          <w:sz w:val="24"/>
          <w:szCs w:val="24"/>
        </w:rPr>
        <w:t xml:space="preserve"> norma de origem com que cumpre </w:t>
      </w:r>
      <w:r w:rsidRPr="002337CC">
        <w:rPr>
          <w:sz w:val="24"/>
          <w:szCs w:val="24"/>
        </w:rPr>
        <w:t>cada mercadoria individualizada por seu número de ordem.</w:t>
      </w:r>
    </w:p>
    <w:p w:rsidR="002337CC" w:rsidRPr="002337CC" w:rsidRDefault="002337CC" w:rsidP="002337CC">
      <w:pPr>
        <w:jc w:val="both"/>
        <w:rPr>
          <w:sz w:val="24"/>
          <w:szCs w:val="24"/>
        </w:rPr>
      </w:pPr>
      <w:r w:rsidRPr="002337CC">
        <w:rPr>
          <w:sz w:val="24"/>
          <w:szCs w:val="24"/>
        </w:rPr>
        <w:t>Observações:</w:t>
      </w:r>
    </w:p>
    <w:p w:rsidR="002337CC" w:rsidRPr="002337CC" w:rsidRDefault="002337CC" w:rsidP="002337CC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(a) </w:t>
      </w:r>
      <w:r w:rsidRPr="002337CC">
        <w:rPr>
          <w:sz w:val="24"/>
          <w:szCs w:val="24"/>
        </w:rPr>
        <w:t>Este</w:t>
      </w:r>
      <w:proofErr w:type="gramEnd"/>
      <w:r w:rsidRPr="002337CC">
        <w:rPr>
          <w:sz w:val="24"/>
          <w:szCs w:val="24"/>
        </w:rPr>
        <w:t xml:space="preserve"> formulário não poderá apresentar rasuras, rabiscos ou emendas.</w:t>
      </w:r>
    </w:p>
    <w:p w:rsidR="002337CC" w:rsidRPr="002337CC" w:rsidRDefault="002337CC" w:rsidP="002337C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(b) </w:t>
      </w:r>
      <w:r w:rsidRPr="002337CC">
        <w:rPr>
          <w:sz w:val="24"/>
          <w:szCs w:val="24"/>
        </w:rPr>
        <w:t>Este formulário somente será váli</w:t>
      </w:r>
      <w:r>
        <w:rPr>
          <w:sz w:val="24"/>
          <w:szCs w:val="24"/>
        </w:rPr>
        <w:t xml:space="preserve">do se todos os campos estiverem </w:t>
      </w:r>
      <w:r w:rsidRPr="002337CC">
        <w:rPr>
          <w:sz w:val="24"/>
          <w:szCs w:val="24"/>
        </w:rPr>
        <w:t>devidamente preenchidos, com exceção do campo “Observações”.</w:t>
      </w:r>
    </w:p>
    <w:p w:rsidR="00E36A7C" w:rsidRPr="002337CC" w:rsidRDefault="002337CC" w:rsidP="002337CC">
      <w:pPr>
        <w:jc w:val="both"/>
        <w:rPr>
          <w:sz w:val="24"/>
          <w:szCs w:val="24"/>
        </w:rPr>
      </w:pPr>
      <w:proofErr w:type="gramStart"/>
      <w:r w:rsidRPr="002337CC">
        <w:rPr>
          <w:sz w:val="24"/>
          <w:szCs w:val="24"/>
        </w:rPr>
        <w:t>(c) Aceitar-se-á</w:t>
      </w:r>
      <w:proofErr w:type="gramEnd"/>
      <w:r w:rsidRPr="002337CC">
        <w:rPr>
          <w:sz w:val="24"/>
          <w:szCs w:val="24"/>
        </w:rPr>
        <w:t xml:space="preserve"> a intervenção de ter</w:t>
      </w:r>
      <w:r>
        <w:rPr>
          <w:sz w:val="24"/>
          <w:szCs w:val="24"/>
        </w:rPr>
        <w:t xml:space="preserve">ceiros operadores, quando forem </w:t>
      </w:r>
      <w:bookmarkStart w:id="0" w:name="_GoBack"/>
      <w:bookmarkEnd w:id="0"/>
      <w:r w:rsidRPr="002337CC">
        <w:rPr>
          <w:sz w:val="24"/>
          <w:szCs w:val="24"/>
        </w:rPr>
        <w:t>atendidas todas as disposições previstas no Art. 13 do Anexo IV.</w:t>
      </w:r>
    </w:p>
    <w:sectPr w:rsidR="00E36A7C" w:rsidRPr="002337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7CC"/>
    <w:rsid w:val="002337CC"/>
    <w:rsid w:val="002C3FB1"/>
    <w:rsid w:val="002E4D20"/>
    <w:rsid w:val="0068083F"/>
    <w:rsid w:val="00E3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ABC6F3-693B-4B28-A88F-CF0BE0007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FRANKEN RODRIGUES</dc:creator>
  <cp:keywords/>
  <dc:description/>
  <cp:lastModifiedBy>MARIANA FRANKEN RODRIGUES</cp:lastModifiedBy>
  <cp:revision>1</cp:revision>
  <dcterms:created xsi:type="dcterms:W3CDTF">2018-01-08T13:29:00Z</dcterms:created>
  <dcterms:modified xsi:type="dcterms:W3CDTF">2018-01-08T13:31:00Z</dcterms:modified>
</cp:coreProperties>
</file>